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ustom.xml" ContentType="application/vnd.openxmlformats-officedocument.custom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CB6078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73431B" w:rsidTr="0073431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73431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73431B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73431B" w:rsidRDefault="00F115B9" w:rsidP="00F7710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73431B">
              <w:rPr>
                <w:b/>
                <w:sz w:val="26"/>
                <w:szCs w:val="26"/>
                <w:lang w:val="en-US"/>
              </w:rPr>
              <w:t>203C</w:t>
            </w:r>
            <w:r w:rsidR="004738F7">
              <w:rPr>
                <w:b/>
                <w:sz w:val="26"/>
                <w:szCs w:val="26"/>
                <w:lang w:val="en-US"/>
              </w:rPr>
              <w:t xml:space="preserve"> 5</w:t>
            </w:r>
          </w:p>
        </w:tc>
      </w:tr>
      <w:tr w:rsidR="00C44B8B" w:rsidTr="0073431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73431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73431B">
              <w:rPr>
                <w:b/>
                <w:sz w:val="26"/>
                <w:szCs w:val="26"/>
              </w:rPr>
              <w:t xml:space="preserve">Номер материала </w:t>
            </w:r>
            <w:r w:rsidRPr="0073431B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C44B8B" w:rsidRDefault="006231B6" w:rsidP="008D5E6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u w:val="single"/>
                <w:lang w:val="en-US"/>
              </w:rPr>
            </w:pPr>
            <w:bookmarkStart w:id="0" w:name="Поле1"/>
            <w:bookmarkStart w:id="1" w:name="_GoBack"/>
            <w:r>
              <w:rPr>
                <w:b/>
                <w:sz w:val="26"/>
                <w:szCs w:val="26"/>
                <w:u w:val="single"/>
                <w:lang w:val="en-US"/>
              </w:rPr>
              <w:t>2274873</w:t>
            </w:r>
            <w:r w:rsidR="00C44B8B" w:rsidRPr="00C44B8B">
              <w:rPr>
                <w:b/>
                <w:sz w:val="26"/>
                <w:szCs w:val="26"/>
                <w:u w:val="single"/>
                <w:lang w:val="en-US"/>
              </w:rPr>
              <w:t xml:space="preserve">  </w:t>
            </w:r>
            <w:bookmarkEnd w:id="1"/>
            <w:r w:rsidR="00C44B8B" w:rsidRPr="00C44B8B">
              <w:rPr>
                <w:b/>
                <w:sz w:val="26"/>
                <w:szCs w:val="26"/>
                <w:u w:val="single"/>
                <w:lang w:val="en-US"/>
              </w:rPr>
              <w:t xml:space="preserve">         </w:t>
            </w:r>
            <w:bookmarkEnd w:id="0"/>
          </w:p>
        </w:tc>
      </w:tr>
    </w:tbl>
    <w:p w:rsidR="00C44B8B" w:rsidRPr="00CB6078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</w:t>
      </w:r>
    </w:p>
    <w:p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 </w:t>
      </w:r>
    </w:p>
    <w:p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</w:t>
      </w:r>
    </w:p>
    <w:p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ab/>
        <w:t xml:space="preserve">_______________________ /_____________ </w:t>
      </w:r>
    </w:p>
    <w:p w:rsidR="00C44B8B" w:rsidRPr="00CB6078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“_______” ___________________ 20_____ г.</w:t>
      </w:r>
    </w:p>
    <w:p w:rsidR="00C44B8B" w:rsidRPr="00CB6078" w:rsidRDefault="00C44B8B" w:rsidP="00C44B8B"/>
    <w:p w:rsidR="00C44B8B" w:rsidRPr="00CB6078" w:rsidRDefault="00C44B8B" w:rsidP="00C44B8B"/>
    <w:p w:rsidR="00C44B8B" w:rsidRPr="00CB6078" w:rsidRDefault="00C44B8B" w:rsidP="00C44B8B"/>
    <w:p w:rsidR="00C44B8B" w:rsidRPr="00CB6078" w:rsidRDefault="00C44B8B" w:rsidP="00C44B8B">
      <w:pPr>
        <w:pStyle w:val="2"/>
        <w:numPr>
          <w:ilvl w:val="0"/>
          <w:numId w:val="0"/>
        </w:numPr>
        <w:spacing w:after="120"/>
      </w:pPr>
      <w:r w:rsidRPr="00CB6078">
        <w:t>ТЕХНИЧЕСКОЕ ЗАДАНИЕ</w:t>
      </w:r>
    </w:p>
    <w:p w:rsidR="00612811" w:rsidRPr="0073431B" w:rsidRDefault="004F6968" w:rsidP="00773399">
      <w:pPr>
        <w:ind w:firstLine="0"/>
        <w:jc w:val="center"/>
        <w:rPr>
          <w:sz w:val="24"/>
          <w:szCs w:val="24"/>
        </w:rPr>
      </w:pPr>
      <w:r w:rsidRPr="00CB6078">
        <w:rPr>
          <w:b/>
          <w:sz w:val="26"/>
          <w:szCs w:val="26"/>
        </w:rPr>
        <w:t xml:space="preserve">на </w:t>
      </w:r>
      <w:r w:rsidR="00612811" w:rsidRPr="00CB6078">
        <w:rPr>
          <w:b/>
          <w:sz w:val="26"/>
          <w:szCs w:val="26"/>
        </w:rPr>
        <w:t xml:space="preserve">поставку </w:t>
      </w:r>
      <w:r w:rsidR="003C5425">
        <w:rPr>
          <w:b/>
          <w:bCs/>
          <w:sz w:val="26"/>
          <w:szCs w:val="26"/>
        </w:rPr>
        <w:t>траверс</w:t>
      </w:r>
      <w:r w:rsidR="00843900" w:rsidRPr="00CB6078">
        <w:rPr>
          <w:b/>
          <w:sz w:val="26"/>
          <w:szCs w:val="26"/>
        </w:rPr>
        <w:t xml:space="preserve"> </w:t>
      </w:r>
      <w:r w:rsidR="006231B6">
        <w:rPr>
          <w:b/>
          <w:sz w:val="26"/>
          <w:szCs w:val="26"/>
          <w:u w:val="single"/>
        </w:rPr>
        <w:t>Оголовок ОГ2 3.407-85</w:t>
      </w:r>
      <w:r w:rsidR="009C0389" w:rsidRPr="00CB6078">
        <w:rPr>
          <w:b/>
          <w:sz w:val="26"/>
          <w:szCs w:val="26"/>
        </w:rPr>
        <w:t>.</w:t>
      </w:r>
      <w:r w:rsidR="00232E4A" w:rsidRPr="00CB6078">
        <w:rPr>
          <w:b/>
          <w:sz w:val="26"/>
          <w:szCs w:val="26"/>
        </w:rPr>
        <w:t xml:space="preserve"> </w:t>
      </w:r>
      <w:r w:rsidR="009C0389" w:rsidRPr="00CB6078">
        <w:rPr>
          <w:b/>
          <w:sz w:val="26"/>
          <w:szCs w:val="26"/>
        </w:rPr>
        <w:t xml:space="preserve"> Лот № </w:t>
      </w:r>
      <w:r w:rsidR="00F115B9" w:rsidRPr="0073431B">
        <w:rPr>
          <w:b/>
          <w:sz w:val="26"/>
          <w:szCs w:val="26"/>
        </w:rPr>
        <w:t>203</w:t>
      </w:r>
      <w:r w:rsidR="00F115B9">
        <w:rPr>
          <w:b/>
          <w:sz w:val="26"/>
          <w:szCs w:val="26"/>
          <w:lang w:val="en-US"/>
        </w:rPr>
        <w:t>C</w:t>
      </w:r>
    </w:p>
    <w:p w:rsidR="00020DD3" w:rsidRPr="00CB6078" w:rsidRDefault="00020DD3" w:rsidP="00612811">
      <w:pPr>
        <w:spacing w:line="276" w:lineRule="auto"/>
        <w:ind w:firstLine="709"/>
        <w:rPr>
          <w:sz w:val="24"/>
          <w:szCs w:val="24"/>
        </w:rPr>
      </w:pPr>
    </w:p>
    <w:p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Технические требования к </w:t>
      </w:r>
      <w:r w:rsidR="000D4FD2" w:rsidRPr="00CB6078">
        <w:rPr>
          <w:b/>
          <w:bCs/>
          <w:sz w:val="26"/>
          <w:szCs w:val="26"/>
        </w:rPr>
        <w:t>продукции</w:t>
      </w:r>
      <w:r w:rsidRPr="00CB6078">
        <w:rPr>
          <w:b/>
          <w:bCs/>
          <w:sz w:val="26"/>
          <w:szCs w:val="26"/>
        </w:rPr>
        <w:t>.</w:t>
      </w:r>
    </w:p>
    <w:p w:rsidR="004F4E9E" w:rsidRPr="00D601A5" w:rsidRDefault="00641E44" w:rsidP="00A65683">
      <w:pPr>
        <w:tabs>
          <w:tab w:val="left" w:pos="1134"/>
        </w:tabs>
        <w:ind w:firstLine="709"/>
        <w:rPr>
          <w:b/>
          <w:sz w:val="26"/>
          <w:szCs w:val="26"/>
          <w:u w:val="single"/>
          <w:shd w:val="clear" w:color="auto" w:fill="FFFF00"/>
        </w:rPr>
      </w:pPr>
      <w:r w:rsidRPr="00CB6078">
        <w:rPr>
          <w:sz w:val="24"/>
          <w:szCs w:val="24"/>
        </w:rPr>
        <w:t xml:space="preserve">Технические требования, характеристики </w:t>
      </w:r>
      <w:r w:rsidR="00D601A5">
        <w:rPr>
          <w:sz w:val="24"/>
          <w:szCs w:val="24"/>
        </w:rPr>
        <w:t>траверс</w:t>
      </w:r>
      <w:r w:rsidR="004F4E9E" w:rsidRPr="00CB6078">
        <w:rPr>
          <w:sz w:val="24"/>
          <w:szCs w:val="24"/>
        </w:rPr>
        <w:t xml:space="preserve"> </w:t>
      </w:r>
      <w:bookmarkStart w:id="2" w:name="Поле3"/>
      <w:r w:rsidR="005F3212" w:rsidRPr="005F3212">
        <w:rPr>
          <w:sz w:val="24"/>
          <w:szCs w:val="24"/>
        </w:rPr>
        <w:t>(</w:t>
      </w:r>
      <w:r w:rsidR="006231B6">
        <w:rPr>
          <w:b/>
          <w:sz w:val="26"/>
          <w:szCs w:val="26"/>
          <w:u w:val="single"/>
        </w:rPr>
        <w:t>Оголовок ОГ2 3.407-85</w:t>
      </w:r>
      <w:bookmarkEnd w:id="2"/>
      <w:r w:rsidR="005F3212" w:rsidRPr="00C344EA">
        <w:rPr>
          <w:sz w:val="26"/>
          <w:szCs w:val="26"/>
        </w:rPr>
        <w:t>)</w:t>
      </w:r>
      <w:r w:rsidR="005F3212" w:rsidRPr="005F3212">
        <w:rPr>
          <w:sz w:val="26"/>
          <w:szCs w:val="26"/>
        </w:rPr>
        <w:t xml:space="preserve"> </w:t>
      </w:r>
      <w:r w:rsidR="004F4E9E" w:rsidRPr="00CB6078">
        <w:rPr>
          <w:sz w:val="24"/>
          <w:szCs w:val="24"/>
        </w:rPr>
        <w:t xml:space="preserve">должны соответствовать </w:t>
      </w:r>
      <w:r w:rsidR="001759FB" w:rsidRPr="001759FB">
        <w:rPr>
          <w:sz w:val="24"/>
          <w:szCs w:val="24"/>
        </w:rPr>
        <w:t>требованиями</w:t>
      </w:r>
      <w:r w:rsidR="001759FB" w:rsidRPr="001759FB">
        <w:rPr>
          <w:color w:val="FF0000"/>
          <w:sz w:val="26"/>
          <w:szCs w:val="26"/>
        </w:rPr>
        <w:t> </w:t>
      </w:r>
      <w:bookmarkStart w:id="3" w:name="Поле4"/>
      <w:r w:rsidR="006231B6">
        <w:rPr>
          <w:b/>
          <w:sz w:val="26"/>
          <w:szCs w:val="26"/>
          <w:u w:val="single"/>
        </w:rPr>
        <w:t>Номер чертежа типового проекта – 3.407.1-143.8.27</w:t>
      </w:r>
      <w:r w:rsidR="0073431B">
        <w:rPr>
          <w:b/>
          <w:sz w:val="26"/>
          <w:szCs w:val="26"/>
        </w:rPr>
        <w:t>.</w:t>
      </w:r>
      <w:bookmarkEnd w:id="3"/>
    </w:p>
    <w:p w:rsidR="00A305DC" w:rsidRPr="00CB6078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Общие требования.</w:t>
      </w:r>
      <w:r w:rsidR="00E00392" w:rsidRPr="00CB6078">
        <w:rPr>
          <w:b/>
          <w:bCs/>
          <w:sz w:val="26"/>
          <w:szCs w:val="26"/>
        </w:rPr>
        <w:t xml:space="preserve"> </w:t>
      </w:r>
    </w:p>
    <w:p w:rsidR="00F64720" w:rsidRPr="00AB72BA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CB6078">
        <w:rPr>
          <w:sz w:val="24"/>
          <w:szCs w:val="24"/>
        </w:rPr>
        <w:t>2.1.</w:t>
      </w:r>
      <w:r w:rsidR="00612811" w:rsidRPr="00CB6078">
        <w:rPr>
          <w:sz w:val="24"/>
          <w:szCs w:val="24"/>
        </w:rPr>
        <w:t xml:space="preserve"> </w:t>
      </w:r>
      <w:r w:rsidR="00F64720" w:rsidRPr="00AB72BA">
        <w:rPr>
          <w:sz w:val="24"/>
          <w:szCs w:val="24"/>
        </w:rPr>
        <w:t>К поставке допуска</w:t>
      </w:r>
      <w:r w:rsidR="00546739">
        <w:rPr>
          <w:sz w:val="24"/>
          <w:szCs w:val="24"/>
        </w:rPr>
        <w:t>ю</w:t>
      </w:r>
      <w:r w:rsidR="00F64720" w:rsidRPr="00AB72BA">
        <w:rPr>
          <w:sz w:val="24"/>
          <w:szCs w:val="24"/>
        </w:rPr>
        <w:t xml:space="preserve">тся </w:t>
      </w:r>
      <w:r w:rsidR="00546739">
        <w:rPr>
          <w:sz w:val="24"/>
          <w:szCs w:val="24"/>
        </w:rPr>
        <w:t>траверсы</w:t>
      </w:r>
      <w:r w:rsidR="00F64720" w:rsidRPr="00AB72BA">
        <w:rPr>
          <w:sz w:val="24"/>
          <w:szCs w:val="24"/>
        </w:rPr>
        <w:t>, отвечающ</w:t>
      </w:r>
      <w:r w:rsidR="00546739">
        <w:rPr>
          <w:sz w:val="24"/>
          <w:szCs w:val="24"/>
        </w:rPr>
        <w:t>ие</w:t>
      </w:r>
      <w:r w:rsidR="00F64720" w:rsidRPr="00AB72BA">
        <w:rPr>
          <w:sz w:val="24"/>
          <w:szCs w:val="24"/>
        </w:rPr>
        <w:t xml:space="preserve"> следующим требованиям:</w:t>
      </w:r>
    </w:p>
    <w:p w:rsidR="00F64720" w:rsidRPr="00AB72BA" w:rsidRDefault="00F6472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AB72BA">
        <w:rPr>
          <w:sz w:val="24"/>
          <w:szCs w:val="24"/>
        </w:rPr>
        <w:t>- продукция должна быть новой, ранее не использованной;</w:t>
      </w:r>
    </w:p>
    <w:p w:rsidR="00F64720" w:rsidRPr="00AB72BA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B72BA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F64720" w:rsidRPr="00AB72BA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B72BA">
        <w:rPr>
          <w:sz w:val="24"/>
          <w:szCs w:val="24"/>
        </w:rPr>
        <w:t>для импортных производителей, а так 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F64720" w:rsidRPr="00AB72BA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B72BA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F64720" w:rsidRPr="00AB72BA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B72BA">
        <w:rPr>
          <w:sz w:val="24"/>
          <w:szCs w:val="24"/>
        </w:rPr>
        <w:t>запасные части,  впервые поставляемые заводом - изготовителем для нужд ОАО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F64720" w:rsidRPr="00AB72BA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B72BA">
        <w:rPr>
          <w:sz w:val="24"/>
          <w:szCs w:val="24"/>
        </w:rPr>
        <w:t>запасные части, не использовавшиеся ранее на энергообъектах ОАО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:rsidR="00F64720" w:rsidRPr="00AB72BA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B72BA"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:rsidR="00F64720" w:rsidRPr="00AB72BA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B72BA">
        <w:rPr>
          <w:sz w:val="24"/>
          <w:szCs w:val="24"/>
        </w:rPr>
        <w:t>продукция должна соответствовать требованиям технической политики ОАО «МРСК Центра»;</w:t>
      </w:r>
    </w:p>
    <w:p w:rsidR="00F64720" w:rsidRPr="00AB72BA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B72BA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кабельной арматуры) деклараций (сертификатов) соответствия требованиям безопасности;</w:t>
      </w:r>
    </w:p>
    <w:p w:rsidR="00FB7AEF" w:rsidRPr="00AB72BA" w:rsidRDefault="00F64720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AB72BA">
        <w:rPr>
          <w:sz w:val="24"/>
          <w:szCs w:val="24"/>
        </w:rPr>
        <w:t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</w:t>
      </w:r>
      <w:r w:rsidR="004D4E32" w:rsidRPr="00AB72BA">
        <w:rPr>
          <w:sz w:val="24"/>
          <w:szCs w:val="24"/>
        </w:rPr>
        <w:t>.</w:t>
      </w:r>
      <w:r w:rsidR="00F66FC0" w:rsidRPr="00AB72BA">
        <w:rPr>
          <w:sz w:val="24"/>
          <w:szCs w:val="24"/>
        </w:rPr>
        <w:t xml:space="preserve"> </w:t>
      </w:r>
    </w:p>
    <w:p w:rsidR="00DE0C6D" w:rsidRPr="009033EC" w:rsidRDefault="00843900" w:rsidP="00843900">
      <w:pPr>
        <w:tabs>
          <w:tab w:val="left" w:pos="90"/>
          <w:tab w:val="left" w:pos="993"/>
        </w:tabs>
        <w:spacing w:line="276" w:lineRule="auto"/>
        <w:ind w:firstLine="0"/>
        <w:rPr>
          <w:color w:val="FF0000"/>
          <w:sz w:val="24"/>
          <w:szCs w:val="24"/>
        </w:rPr>
      </w:pPr>
      <w:r w:rsidRPr="00AB72BA">
        <w:rPr>
          <w:sz w:val="24"/>
          <w:szCs w:val="24"/>
        </w:rPr>
        <w:lastRenderedPageBreak/>
        <w:tab/>
      </w:r>
      <w:r w:rsidRPr="00AB72BA">
        <w:rPr>
          <w:sz w:val="24"/>
          <w:szCs w:val="24"/>
        </w:rPr>
        <w:tab/>
        <w:t xml:space="preserve">2.2. </w:t>
      </w:r>
      <w:r w:rsidR="00F64720" w:rsidRPr="00AB72BA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546739">
        <w:rPr>
          <w:sz w:val="24"/>
          <w:szCs w:val="24"/>
        </w:rPr>
        <w:t>траверс</w:t>
      </w:r>
      <w:r w:rsidR="00F64720" w:rsidRPr="00AB72BA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 w:rsidR="00DE0C6D" w:rsidRPr="00AB72BA">
        <w:rPr>
          <w:sz w:val="24"/>
          <w:szCs w:val="24"/>
        </w:rPr>
        <w:t>.</w:t>
      </w:r>
    </w:p>
    <w:p w:rsidR="001C72DB" w:rsidRPr="007118A9" w:rsidRDefault="00843900" w:rsidP="001C72DB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033EC">
        <w:rPr>
          <w:color w:val="FF0000"/>
          <w:sz w:val="24"/>
          <w:szCs w:val="24"/>
        </w:rPr>
        <w:tab/>
      </w:r>
      <w:r w:rsidRPr="007118A9">
        <w:rPr>
          <w:sz w:val="24"/>
          <w:szCs w:val="24"/>
        </w:rPr>
        <w:t xml:space="preserve">2.3. </w:t>
      </w:r>
      <w:r w:rsidR="007118A9" w:rsidRPr="007118A9">
        <w:rPr>
          <w:sz w:val="24"/>
          <w:szCs w:val="24"/>
        </w:rPr>
        <w:t>Траверсы</w:t>
      </w:r>
      <w:r w:rsidR="001C72DB" w:rsidRPr="007118A9">
        <w:rPr>
          <w:sz w:val="24"/>
          <w:szCs w:val="24"/>
        </w:rPr>
        <w:t xml:space="preserve"> должны соответствовать требованиям «Правил устройства электро</w:t>
      </w:r>
      <w:r w:rsidR="00817119" w:rsidRPr="007118A9">
        <w:rPr>
          <w:sz w:val="24"/>
          <w:szCs w:val="24"/>
        </w:rPr>
        <w:t>установок» (ПУЭ) (7-е издание) и</w:t>
      </w:r>
      <w:r w:rsidR="001C72DB" w:rsidRPr="007118A9">
        <w:rPr>
          <w:sz w:val="24"/>
          <w:szCs w:val="24"/>
        </w:rPr>
        <w:t xml:space="preserve"> требованиям</w:t>
      </w:r>
      <w:r w:rsidR="00817119" w:rsidRPr="007118A9">
        <w:rPr>
          <w:sz w:val="24"/>
          <w:szCs w:val="24"/>
        </w:rPr>
        <w:t>:</w:t>
      </w:r>
      <w:r w:rsidR="001C72DB" w:rsidRPr="007118A9">
        <w:rPr>
          <w:sz w:val="24"/>
          <w:szCs w:val="24"/>
        </w:rPr>
        <w:t xml:space="preserve"> </w:t>
      </w:r>
    </w:p>
    <w:p w:rsidR="007118A9" w:rsidRPr="0073431B" w:rsidRDefault="006231B6" w:rsidP="005D0D4D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color w:val="FF0000"/>
          <w:sz w:val="24"/>
          <w:szCs w:val="24"/>
        </w:rPr>
      </w:pPr>
      <w:bookmarkStart w:id="4" w:name="Поле5"/>
      <w:r>
        <w:rPr>
          <w:sz w:val="26"/>
          <w:szCs w:val="26"/>
          <w:lang w:val="en-US"/>
        </w:rPr>
        <w:t>Номер чертежа типового проекта – 3.407.1-143.8.27</w:t>
      </w:r>
      <w:r w:rsidR="0073431B" w:rsidRPr="0073431B">
        <w:rPr>
          <w:sz w:val="26"/>
          <w:szCs w:val="26"/>
          <w:lang w:val="en-US"/>
        </w:rPr>
        <w:t xml:space="preserve"> </w:t>
      </w:r>
      <w:bookmarkEnd w:id="4"/>
      <w:r w:rsidR="0073431B">
        <w:rPr>
          <w:sz w:val="26"/>
          <w:szCs w:val="26"/>
        </w:rPr>
        <w:t>;</w:t>
      </w:r>
    </w:p>
    <w:p w:rsidR="007118A9" w:rsidRPr="007118A9" w:rsidRDefault="007118A9" w:rsidP="007118A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709" w:firstLine="0"/>
        <w:rPr>
          <w:sz w:val="24"/>
          <w:szCs w:val="24"/>
        </w:rPr>
      </w:pPr>
      <w:r w:rsidRPr="007118A9">
        <w:rPr>
          <w:sz w:val="24"/>
          <w:szCs w:val="24"/>
        </w:rPr>
        <w:t>ГОСТ 7798-70 «Болты с шестигранной головкой класса точности B. Конструкция и размеры»;</w:t>
      </w:r>
    </w:p>
    <w:p w:rsidR="007118A9" w:rsidRPr="007118A9" w:rsidRDefault="007118A9" w:rsidP="007118A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709" w:firstLine="0"/>
        <w:rPr>
          <w:sz w:val="24"/>
          <w:szCs w:val="24"/>
        </w:rPr>
      </w:pPr>
      <w:r w:rsidRPr="007118A9">
        <w:rPr>
          <w:sz w:val="24"/>
          <w:szCs w:val="24"/>
        </w:rPr>
        <w:t>ГОСТ 5915-70 «Гайки шестигранные класса точности B. Конструкция и размеры»;</w:t>
      </w:r>
    </w:p>
    <w:p w:rsidR="007118A9" w:rsidRPr="007118A9" w:rsidRDefault="007118A9" w:rsidP="007118A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709" w:firstLine="0"/>
        <w:rPr>
          <w:sz w:val="24"/>
          <w:szCs w:val="24"/>
        </w:rPr>
      </w:pPr>
      <w:r w:rsidRPr="007118A9">
        <w:rPr>
          <w:sz w:val="24"/>
          <w:szCs w:val="24"/>
        </w:rPr>
        <w:t>ГОСТ 103 -76 «Полоса стальная горячекатаная»;</w:t>
      </w:r>
    </w:p>
    <w:p w:rsidR="007118A9" w:rsidRPr="007118A9" w:rsidRDefault="007118A9" w:rsidP="007118A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709" w:firstLine="0"/>
        <w:rPr>
          <w:sz w:val="24"/>
          <w:szCs w:val="24"/>
        </w:rPr>
      </w:pPr>
      <w:r w:rsidRPr="007118A9">
        <w:rPr>
          <w:sz w:val="24"/>
          <w:szCs w:val="24"/>
        </w:rPr>
        <w:t>ГОСТ 11371-78 «Шайбы. Технические условия»;</w:t>
      </w:r>
    </w:p>
    <w:p w:rsidR="007118A9" w:rsidRPr="007118A9" w:rsidRDefault="007118A9" w:rsidP="007118A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709" w:firstLine="0"/>
        <w:rPr>
          <w:sz w:val="24"/>
          <w:szCs w:val="24"/>
        </w:rPr>
      </w:pPr>
      <w:r w:rsidRPr="007118A9">
        <w:rPr>
          <w:sz w:val="24"/>
          <w:szCs w:val="24"/>
        </w:rPr>
        <w:t>ГОСТ 2590 – 88 «Круг стальной»;</w:t>
      </w:r>
    </w:p>
    <w:p w:rsidR="007118A9" w:rsidRPr="007118A9" w:rsidRDefault="007118A9" w:rsidP="007118A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709" w:firstLine="0"/>
        <w:rPr>
          <w:sz w:val="24"/>
          <w:szCs w:val="24"/>
        </w:rPr>
      </w:pPr>
      <w:r w:rsidRPr="007118A9">
        <w:rPr>
          <w:sz w:val="24"/>
          <w:szCs w:val="24"/>
        </w:rPr>
        <w:t>ГОСТ 8509-93 «Уголки стальные горячекатаные равнополочные»;</w:t>
      </w:r>
    </w:p>
    <w:p w:rsidR="00F92D7E" w:rsidRPr="007118A9" w:rsidRDefault="007118A9" w:rsidP="007118A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709" w:firstLine="0"/>
        <w:rPr>
          <w:sz w:val="24"/>
          <w:szCs w:val="24"/>
        </w:rPr>
      </w:pPr>
      <w:r w:rsidRPr="007118A9">
        <w:rPr>
          <w:sz w:val="24"/>
          <w:szCs w:val="24"/>
        </w:rPr>
        <w:t>ГOCT 34-13-931-86 «Штыри стальные для изоляторов. Технические условия»</w:t>
      </w:r>
    </w:p>
    <w:p w:rsidR="00F612AC" w:rsidRPr="009033EC" w:rsidRDefault="00F92D7E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color w:val="FF0000"/>
          <w:sz w:val="24"/>
          <w:szCs w:val="24"/>
        </w:rPr>
      </w:pPr>
      <w:r w:rsidRPr="007118A9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</w:t>
      </w:r>
      <w:r w:rsidR="00F612AC" w:rsidRPr="007118A9">
        <w:rPr>
          <w:sz w:val="24"/>
          <w:szCs w:val="24"/>
        </w:rPr>
        <w:t>.</w:t>
      </w:r>
    </w:p>
    <w:p w:rsidR="00B73411" w:rsidRPr="00B46AE8" w:rsidRDefault="00843900" w:rsidP="00B73411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B46AE8">
        <w:rPr>
          <w:sz w:val="24"/>
          <w:szCs w:val="24"/>
        </w:rPr>
        <w:t xml:space="preserve">2.4. </w:t>
      </w:r>
      <w:r w:rsidR="00B73411" w:rsidRPr="00B46AE8">
        <w:rPr>
          <w:sz w:val="24"/>
          <w:szCs w:val="24"/>
        </w:rPr>
        <w:t>Упаковка, транспортирование, условия и сроки хранения.</w:t>
      </w:r>
    </w:p>
    <w:p w:rsidR="00B73411" w:rsidRPr="00002E9F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002E9F">
        <w:rPr>
          <w:sz w:val="24"/>
          <w:szCs w:val="24"/>
        </w:rPr>
        <w:t xml:space="preserve">Упаковка, маркировка, транспортирование, условия и сроки хранения </w:t>
      </w:r>
      <w:r w:rsidR="007E4393" w:rsidRPr="00002E9F">
        <w:rPr>
          <w:sz w:val="24"/>
          <w:szCs w:val="24"/>
        </w:rPr>
        <w:t>траверс</w:t>
      </w:r>
      <w:r w:rsidRPr="00002E9F">
        <w:rPr>
          <w:sz w:val="24"/>
          <w:szCs w:val="24"/>
        </w:rPr>
        <w:t xml:space="preserve"> должны соответствовать требованиям, указанным в технических условиях изготовителя запасных частей,  ГОСТ 23216-78, ГОСТ 14192–96,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B73411" w:rsidRPr="00002E9F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002E9F">
        <w:rPr>
          <w:sz w:val="24"/>
          <w:szCs w:val="24"/>
        </w:rPr>
        <w:t xml:space="preserve">Правила приемки </w:t>
      </w:r>
      <w:r w:rsidR="007E4393" w:rsidRPr="00002E9F">
        <w:rPr>
          <w:sz w:val="24"/>
          <w:szCs w:val="24"/>
        </w:rPr>
        <w:t>траверс</w:t>
      </w:r>
      <w:r w:rsidRPr="00002E9F">
        <w:rPr>
          <w:sz w:val="24"/>
          <w:szCs w:val="24"/>
        </w:rPr>
        <w:t xml:space="preserve"> должны соответствовать требованиям ГОСТ 23216. </w:t>
      </w:r>
    </w:p>
    <w:p w:rsidR="00B73411" w:rsidRPr="00002E9F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02E9F">
        <w:rPr>
          <w:szCs w:val="24"/>
        </w:rPr>
        <w:t xml:space="preserve">Способ укладки и транспортировки </w:t>
      </w:r>
      <w:r w:rsidR="007E4393" w:rsidRPr="00002E9F">
        <w:rPr>
          <w:szCs w:val="24"/>
        </w:rPr>
        <w:t>траверс</w:t>
      </w:r>
      <w:r w:rsidRPr="00002E9F">
        <w:rPr>
          <w:szCs w:val="24"/>
        </w:rPr>
        <w:t xml:space="preserve">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B73411" w:rsidRPr="009033EC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color w:val="FF0000"/>
          <w:szCs w:val="24"/>
        </w:rPr>
      </w:pPr>
      <w:r w:rsidRPr="00002E9F">
        <w:rPr>
          <w:szCs w:val="24"/>
        </w:rPr>
        <w:t xml:space="preserve">Упаковка </w:t>
      </w:r>
      <w:r w:rsidR="0044349E" w:rsidRPr="00002E9F">
        <w:rPr>
          <w:szCs w:val="24"/>
        </w:rPr>
        <w:t>траверс</w:t>
      </w:r>
      <w:r w:rsidRPr="00002E9F">
        <w:rPr>
          <w:szCs w:val="24"/>
        </w:rPr>
        <w:t xml:space="preserve"> должна производиться в соответствии с требованиями нормативно-технической документации на конкретные типы </w:t>
      </w:r>
      <w:r w:rsidR="00F604E5">
        <w:rPr>
          <w:szCs w:val="24"/>
        </w:rPr>
        <w:t>изделия</w:t>
      </w:r>
      <w:r w:rsidRPr="00002E9F">
        <w:rPr>
          <w:szCs w:val="24"/>
        </w:rPr>
        <w:t>.</w:t>
      </w:r>
    </w:p>
    <w:p w:rsidR="0024201B" w:rsidRPr="00F604E5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F604E5">
        <w:rPr>
          <w:szCs w:val="24"/>
        </w:rPr>
        <w:t>2.5.</w:t>
      </w:r>
      <w:r w:rsidR="00BC53BC" w:rsidRPr="00F604E5">
        <w:rPr>
          <w:szCs w:val="24"/>
        </w:rPr>
        <w:t xml:space="preserve"> </w:t>
      </w:r>
      <w:r w:rsidR="00461D48" w:rsidRPr="00F604E5">
        <w:rPr>
          <w:szCs w:val="24"/>
        </w:rPr>
        <w:t>Каждая партия линейной арматуры и гасителей вибрации должна подвергаться приемо-сдаточным испытаниям в соответствие с ГОСТ 23216-78</w:t>
      </w:r>
      <w:r w:rsidR="00DE0EA0" w:rsidRPr="00F604E5">
        <w:rPr>
          <w:szCs w:val="24"/>
        </w:rPr>
        <w:t>.</w:t>
      </w:r>
    </w:p>
    <w:p w:rsidR="00AC31A0" w:rsidRPr="00F604E5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F604E5">
        <w:rPr>
          <w:szCs w:val="24"/>
        </w:rPr>
        <w:t>2.6</w:t>
      </w:r>
      <w:r w:rsidR="00AC31A0" w:rsidRPr="00F604E5">
        <w:rPr>
          <w:szCs w:val="24"/>
        </w:rPr>
        <w:t xml:space="preserve">. </w:t>
      </w:r>
      <w:r w:rsidR="00446A53" w:rsidRPr="00F604E5">
        <w:rPr>
          <w:szCs w:val="24"/>
        </w:rPr>
        <w:t xml:space="preserve">Срок изготовления </w:t>
      </w:r>
      <w:r w:rsidR="00F604E5" w:rsidRPr="00F604E5">
        <w:rPr>
          <w:szCs w:val="24"/>
        </w:rPr>
        <w:t>траверс</w:t>
      </w:r>
      <w:r w:rsidR="00446A53" w:rsidRPr="00F604E5">
        <w:rPr>
          <w:szCs w:val="24"/>
        </w:rPr>
        <w:t xml:space="preserve"> должен быть не более полугода от момента</w:t>
      </w:r>
      <w:r w:rsidR="00F92D7E" w:rsidRPr="00F604E5">
        <w:rPr>
          <w:szCs w:val="24"/>
        </w:rPr>
        <w:t xml:space="preserve"> </w:t>
      </w:r>
      <w:r w:rsidR="00F604E5" w:rsidRPr="00F604E5">
        <w:rPr>
          <w:szCs w:val="24"/>
        </w:rPr>
        <w:t>поставки</w:t>
      </w:r>
      <w:r w:rsidR="00F92D7E" w:rsidRPr="00F604E5">
        <w:rPr>
          <w:szCs w:val="24"/>
        </w:rPr>
        <w:t>.</w:t>
      </w:r>
    </w:p>
    <w:p w:rsidR="00446A53" w:rsidRPr="00446A53" w:rsidRDefault="00446A53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Гарантийные обязательства.</w:t>
      </w:r>
    </w:p>
    <w:p w:rsidR="004F4E9E" w:rsidRPr="001D1989" w:rsidRDefault="00446A53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D1989">
        <w:rPr>
          <w:sz w:val="24"/>
          <w:szCs w:val="24"/>
        </w:rPr>
        <w:t xml:space="preserve">Гарантия на поставляемую продукцию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 и  сроки, согласованные с Покупателем, устранять любые дефекты, выявленные в период гарантийного срока. В случае выхода </w:t>
      </w:r>
      <w:r w:rsidRPr="001D1989">
        <w:rPr>
          <w:szCs w:val="24"/>
        </w:rPr>
        <w:t>л</w:t>
      </w:r>
      <w:r w:rsidRPr="001D1989">
        <w:rPr>
          <w:sz w:val="24"/>
          <w:szCs w:val="24"/>
        </w:rPr>
        <w:t>инейн</w:t>
      </w:r>
      <w:r w:rsidRPr="001D1989">
        <w:rPr>
          <w:szCs w:val="24"/>
        </w:rPr>
        <w:t xml:space="preserve">ой </w:t>
      </w:r>
      <w:r w:rsidRPr="001D1989">
        <w:rPr>
          <w:sz w:val="24"/>
          <w:szCs w:val="24"/>
        </w:rPr>
        <w:t xml:space="preserve"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</w:t>
      </w:r>
      <w:r w:rsidRPr="001D1989">
        <w:rPr>
          <w:sz w:val="24"/>
          <w:szCs w:val="24"/>
        </w:rPr>
        <w:lastRenderedPageBreak/>
        <w:t>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590397" w:rsidRPr="00CB6078" w:rsidRDefault="00590397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CB6078" w:rsidRDefault="00EA00A8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Требования к надежности и </w:t>
      </w:r>
      <w:r w:rsidR="00612811" w:rsidRPr="00CB6078">
        <w:rPr>
          <w:b/>
          <w:bCs/>
          <w:sz w:val="26"/>
          <w:szCs w:val="26"/>
        </w:rPr>
        <w:t xml:space="preserve">живучести </w:t>
      </w:r>
      <w:r w:rsidR="000D4FD2" w:rsidRPr="00CB6078">
        <w:rPr>
          <w:b/>
          <w:bCs/>
          <w:sz w:val="26"/>
          <w:szCs w:val="26"/>
        </w:rPr>
        <w:t>продукции</w:t>
      </w:r>
      <w:r w:rsidR="00612811" w:rsidRPr="00CB6078">
        <w:rPr>
          <w:b/>
          <w:bCs/>
          <w:sz w:val="26"/>
          <w:szCs w:val="26"/>
        </w:rPr>
        <w:t>.</w:t>
      </w:r>
    </w:p>
    <w:p w:rsidR="00612811" w:rsidRPr="001D1989" w:rsidRDefault="009C1A30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D1989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</w:t>
      </w:r>
      <w:r w:rsidR="00612811" w:rsidRPr="001D1989">
        <w:rPr>
          <w:sz w:val="24"/>
          <w:szCs w:val="24"/>
        </w:rPr>
        <w:t>.</w:t>
      </w:r>
    </w:p>
    <w:p w:rsidR="00446A53" w:rsidRPr="00CB6078" w:rsidRDefault="00446A5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CB6078" w:rsidRDefault="006004FC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Маркировка, с</w:t>
      </w:r>
      <w:r w:rsidR="00612811" w:rsidRPr="00CB6078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9C1A30" w:rsidRPr="00B46AE8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46AE8">
        <w:rPr>
          <w:szCs w:val="24"/>
        </w:rPr>
        <w:t xml:space="preserve">В комплект поставки </w:t>
      </w:r>
      <w:r w:rsidR="00104F4C" w:rsidRPr="00B46AE8">
        <w:rPr>
          <w:szCs w:val="24"/>
        </w:rPr>
        <w:t>траверс</w:t>
      </w:r>
      <w:r w:rsidRPr="00B46AE8">
        <w:rPr>
          <w:szCs w:val="24"/>
        </w:rPr>
        <w:t xml:space="preserve"> должны входить документы: </w:t>
      </w:r>
    </w:p>
    <w:p w:rsidR="009C1A30" w:rsidRPr="00B46AE8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46AE8">
        <w:rPr>
          <w:szCs w:val="24"/>
        </w:rPr>
        <w:t>- паспорт по нормативной документации, утвержденной в установленном порядке;</w:t>
      </w:r>
    </w:p>
    <w:p w:rsidR="009C1A30" w:rsidRPr="00B46AE8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46AE8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9C1A30" w:rsidRPr="00B46AE8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B46AE8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:rsidR="009C1A30" w:rsidRPr="00B46AE8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B46AE8">
        <w:rPr>
          <w:sz w:val="24"/>
          <w:szCs w:val="24"/>
        </w:rPr>
        <w:t xml:space="preserve">Маркировка </w:t>
      </w:r>
      <w:r w:rsidR="00104F4C" w:rsidRPr="00B46AE8">
        <w:rPr>
          <w:sz w:val="24"/>
          <w:szCs w:val="24"/>
        </w:rPr>
        <w:t xml:space="preserve">траверс </w:t>
      </w:r>
      <w:r w:rsidRPr="00B46AE8">
        <w:rPr>
          <w:sz w:val="24"/>
          <w:szCs w:val="24"/>
        </w:rPr>
        <w:t xml:space="preserve">должна соответствовать требованиям </w:t>
      </w:r>
      <w:r w:rsidR="00104F4C" w:rsidRPr="00B46AE8">
        <w:rPr>
          <w:sz w:val="24"/>
          <w:szCs w:val="24"/>
        </w:rPr>
        <w:t>ГОСТ, перечисленных в п.2.3 данного ТЗ (для конкретного типа номенклатуры)</w:t>
      </w:r>
      <w:r w:rsidRPr="00B46AE8">
        <w:rPr>
          <w:sz w:val="24"/>
          <w:szCs w:val="24"/>
        </w:rPr>
        <w:t xml:space="preserve">. Маркировка </w:t>
      </w:r>
      <w:r w:rsidR="00CF3E9A" w:rsidRPr="00B46AE8">
        <w:rPr>
          <w:sz w:val="24"/>
          <w:szCs w:val="24"/>
        </w:rPr>
        <w:t>траверс</w:t>
      </w:r>
      <w:r w:rsidRPr="00B46AE8">
        <w:rPr>
          <w:sz w:val="24"/>
          <w:szCs w:val="24"/>
        </w:rPr>
        <w:t>, содержание и способ нанесения ее указывается в стандартах или технически</w:t>
      </w:r>
      <w:r w:rsidR="00CF3E9A" w:rsidRPr="00B46AE8">
        <w:rPr>
          <w:sz w:val="24"/>
          <w:szCs w:val="24"/>
        </w:rPr>
        <w:t>х условиях</w:t>
      </w:r>
      <w:r w:rsidRPr="00B46AE8">
        <w:rPr>
          <w:sz w:val="24"/>
          <w:szCs w:val="24"/>
        </w:rPr>
        <w:t>.</w:t>
      </w:r>
    </w:p>
    <w:p w:rsidR="009C1A30" w:rsidRPr="00B46AE8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B46AE8">
        <w:rPr>
          <w:sz w:val="24"/>
          <w:szCs w:val="24"/>
        </w:rPr>
        <w:t xml:space="preserve">Маркировка </w:t>
      </w:r>
      <w:r w:rsidR="00CF3E9A" w:rsidRPr="00B46AE8">
        <w:rPr>
          <w:sz w:val="24"/>
          <w:szCs w:val="24"/>
        </w:rPr>
        <w:t>траверс</w:t>
      </w:r>
      <w:r w:rsidRPr="00B46AE8">
        <w:rPr>
          <w:sz w:val="24"/>
          <w:szCs w:val="24"/>
        </w:rPr>
        <w:t xml:space="preserve"> производится непосредственно на изделии или ярлыке.</w:t>
      </w:r>
    </w:p>
    <w:p w:rsidR="004F4E9E" w:rsidRPr="00B46AE8" w:rsidRDefault="009C1A30" w:rsidP="009C1A30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B46AE8">
        <w:rPr>
          <w:sz w:val="24"/>
          <w:szCs w:val="24"/>
        </w:rPr>
        <w:t xml:space="preserve">По всем видам </w:t>
      </w:r>
      <w:r w:rsidR="00B01B05" w:rsidRPr="00B46AE8">
        <w:rPr>
          <w:sz w:val="24"/>
          <w:szCs w:val="24"/>
        </w:rPr>
        <w:t>траверс</w:t>
      </w:r>
      <w:r w:rsidRPr="00B46AE8">
        <w:rPr>
          <w:sz w:val="24"/>
          <w:szCs w:val="24"/>
        </w:rPr>
        <w:t xml:space="preserve">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продукции.</w:t>
      </w:r>
    </w:p>
    <w:p w:rsidR="009C1A30" w:rsidRPr="00CB6078" w:rsidRDefault="009C1A30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Правила приемки </w:t>
      </w:r>
      <w:r w:rsidR="000D4FD2" w:rsidRPr="00CB6078">
        <w:rPr>
          <w:b/>
          <w:bCs/>
          <w:sz w:val="26"/>
          <w:szCs w:val="26"/>
        </w:rPr>
        <w:t>продукции</w:t>
      </w:r>
      <w:r w:rsidRPr="00CB6078">
        <w:rPr>
          <w:b/>
          <w:bCs/>
          <w:sz w:val="26"/>
          <w:szCs w:val="26"/>
        </w:rPr>
        <w:t>.</w:t>
      </w:r>
    </w:p>
    <w:p w:rsidR="0029774B" w:rsidRPr="00B46AE8" w:rsidRDefault="0029774B" w:rsidP="0029774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46AE8">
        <w:rPr>
          <w:szCs w:val="24"/>
        </w:rPr>
        <w:t>Каждая партия линейной арматуры и гасителей вибрации должна пройти входной контроль, осуществляемый представителями филиалов ОАО «МРСК Центра» и ответственными представителями Поставщика при получении их на склад.</w:t>
      </w:r>
    </w:p>
    <w:p w:rsidR="00612811" w:rsidRPr="00B46AE8" w:rsidRDefault="0029774B" w:rsidP="0029774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B46AE8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562D55" w:rsidRPr="00CB6078" w:rsidRDefault="00562D55" w:rsidP="00451C4D">
      <w:pPr>
        <w:rPr>
          <w:sz w:val="26"/>
          <w:szCs w:val="26"/>
        </w:rPr>
      </w:pPr>
    </w:p>
    <w:p w:rsidR="006D1941" w:rsidRPr="00CB6078" w:rsidRDefault="006D1941" w:rsidP="00451C4D">
      <w:pPr>
        <w:rPr>
          <w:sz w:val="26"/>
          <w:szCs w:val="26"/>
        </w:rPr>
      </w:pPr>
    </w:p>
    <w:p w:rsidR="001D6900" w:rsidRPr="00CB6078" w:rsidRDefault="001D6900" w:rsidP="00451C4D">
      <w:pPr>
        <w:rPr>
          <w:sz w:val="26"/>
          <w:szCs w:val="26"/>
        </w:rPr>
      </w:pPr>
    </w:p>
    <w:p w:rsidR="004A2665" w:rsidRPr="00CB6078" w:rsidRDefault="004A2665" w:rsidP="00451C4D">
      <w:pPr>
        <w:rPr>
          <w:sz w:val="26"/>
          <w:szCs w:val="26"/>
        </w:rPr>
      </w:pPr>
    </w:p>
    <w:p w:rsidR="008F73A3" w:rsidRPr="00CB6078" w:rsidRDefault="008F73A3" w:rsidP="008F73A3">
      <w:pPr>
        <w:ind w:firstLine="0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8F73A3" w:rsidRPr="00CB6078" w:rsidRDefault="008F73A3" w:rsidP="008F73A3">
      <w:pPr>
        <w:ind w:firstLine="0"/>
        <w:rPr>
          <w:sz w:val="22"/>
          <w:szCs w:val="22"/>
        </w:rPr>
      </w:pPr>
      <w:r w:rsidRPr="00CB6078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CB6078">
        <w:rPr>
          <w:sz w:val="22"/>
          <w:szCs w:val="22"/>
        </w:rPr>
        <w:t xml:space="preserve">       </w:t>
      </w:r>
      <w:r w:rsidRPr="00CB6078">
        <w:rPr>
          <w:sz w:val="22"/>
          <w:szCs w:val="22"/>
        </w:rPr>
        <w:t xml:space="preserve">     подпись                </w:t>
      </w:r>
      <w:r w:rsidR="001D6900" w:rsidRPr="00CB6078">
        <w:rPr>
          <w:sz w:val="22"/>
          <w:szCs w:val="22"/>
        </w:rPr>
        <w:t xml:space="preserve">   </w:t>
      </w:r>
      <w:r w:rsidR="00515EFF" w:rsidRPr="00CB6078">
        <w:rPr>
          <w:sz w:val="22"/>
          <w:szCs w:val="22"/>
        </w:rPr>
        <w:t xml:space="preserve">     </w:t>
      </w:r>
      <w:r w:rsidR="001D6900" w:rsidRPr="00CB6078">
        <w:rPr>
          <w:sz w:val="22"/>
          <w:szCs w:val="22"/>
        </w:rPr>
        <w:t xml:space="preserve">  </w:t>
      </w:r>
      <w:r w:rsidRPr="00CB6078">
        <w:rPr>
          <w:sz w:val="22"/>
          <w:szCs w:val="22"/>
        </w:rPr>
        <w:t xml:space="preserve">Фамилия И.О.         </w:t>
      </w:r>
    </w:p>
    <w:p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6A3C68">
      <w:headerReference w:type="even" r:id="rId8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53D9A" w:rsidRDefault="00153D9A">
      <w:r>
        <w:separator/>
      </w:r>
    </w:p>
  </w:endnote>
  <w:endnote w:type="continuationSeparator" w:id="0">
    <w:p w:rsidR="00153D9A" w:rsidRDefault="00153D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53D9A" w:rsidRDefault="00153D9A">
      <w:r>
        <w:separator/>
      </w:r>
    </w:p>
  </w:footnote>
  <w:footnote w:type="continuationSeparator" w:id="0">
    <w:p w:rsidR="00153D9A" w:rsidRDefault="00153D9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7048" w:rsidRDefault="00223334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B27624F"/>
    <w:multiLevelType w:val="multilevel"/>
    <w:tmpl w:val="6A163FAC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2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2"/>
  </w:num>
  <w:num w:numId="2">
    <w:abstractNumId w:val="7"/>
  </w:num>
  <w:num w:numId="3">
    <w:abstractNumId w:val="9"/>
  </w:num>
  <w:num w:numId="4">
    <w:abstractNumId w:val="3"/>
  </w:num>
  <w:num w:numId="5">
    <w:abstractNumId w:val="11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 w:numId="12">
    <w:abstractNumId w:val="1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31B6"/>
    <w:rsid w:val="000000C1"/>
    <w:rsid w:val="0000261E"/>
    <w:rsid w:val="00002E9F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901F1"/>
    <w:rsid w:val="00094AC3"/>
    <w:rsid w:val="000961A3"/>
    <w:rsid w:val="00097235"/>
    <w:rsid w:val="000A0393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4F4C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D9A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9FB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1989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334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5CC2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55C9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462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5425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49E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38F7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739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361A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31B6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529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112B"/>
    <w:rsid w:val="006C4CFA"/>
    <w:rsid w:val="006C75F1"/>
    <w:rsid w:val="006C7720"/>
    <w:rsid w:val="006C7734"/>
    <w:rsid w:val="006C7C0A"/>
    <w:rsid w:val="006D07ED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18A9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31B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3B6E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77EA6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4393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374"/>
    <w:rsid w:val="008D35FD"/>
    <w:rsid w:val="008D3ED5"/>
    <w:rsid w:val="008D5E63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3EC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3BD"/>
    <w:rsid w:val="00AA2CDA"/>
    <w:rsid w:val="00AA2E90"/>
    <w:rsid w:val="00AA5190"/>
    <w:rsid w:val="00AA52F6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B72BA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B05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46AE8"/>
    <w:rsid w:val="00B47A2C"/>
    <w:rsid w:val="00B51EB6"/>
    <w:rsid w:val="00B54E2D"/>
    <w:rsid w:val="00B55493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3E9A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01A5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15B9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04E5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6FA1"/>
    <w:rsid w:val="00F7710B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E619C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485B22F4-D62A-4D0F-901C-FE694FBA1A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1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2AC74C67-5350-4411-A388-BB3F7CC30761}"/>
</file>

<file path=customXml/itemProps2.xml><?xml version="1.0" encoding="utf-8"?>
<ds:datastoreItem xmlns:ds="http://schemas.openxmlformats.org/officeDocument/2006/customXml" ds:itemID="{8B6A8697-D0C4-498D-9034-A762D6F20A2C}"/>
</file>

<file path=customXml/itemProps3.xml><?xml version="1.0" encoding="utf-8"?>
<ds:datastoreItem xmlns:ds="http://schemas.openxmlformats.org/officeDocument/2006/customXml" ds:itemID="{A649538E-4CF2-411F-8BBF-DB771D063528}"/>
</file>

<file path=customXml/itemProps4.xml><?xml version="1.0" encoding="utf-8"?>
<ds:datastoreItem xmlns:ds="http://schemas.openxmlformats.org/officeDocument/2006/customXml" ds:itemID="{D5305DC0-66BF-4E1C-BE01-DD12521A4768}"/>
</file>

<file path=docProps/app.xml><?xml version="1.0" encoding="utf-8"?>
<Properties xmlns="http://schemas.openxmlformats.org/officeDocument/2006/extended-properties" xmlns:vt="http://schemas.openxmlformats.org/officeDocument/2006/docPropsVTypes">
  <Template>new11</Template>
  <TotalTime>0</TotalTime>
  <Pages>3</Pages>
  <Words>1109</Words>
  <Characters>6326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7421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Данюков Алексей Александрович</dc:creator>
  <cp:keywords/>
  <cp:lastModifiedBy>Бордунов Александр Юрьевич</cp:lastModifiedBy>
  <cp:revision>2</cp:revision>
  <cp:lastPrinted>2010-09-30T13:29:00Z</cp:lastPrinted>
  <dcterms:created xsi:type="dcterms:W3CDTF">2014-07-18T10:19:00Z</dcterms:created>
  <dcterms:modified xsi:type="dcterms:W3CDTF">2014-07-18T10:19:00Z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